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78" w:rsidRDefault="007E6378" w:rsidP="007E6378">
      <w:pPr>
        <w:jc w:val="center"/>
      </w:pPr>
      <w:bookmarkStart w:id="0" w:name="_GoBack"/>
      <w:bookmarkEnd w:id="0"/>
      <w:r>
        <w:t>Pieteikuma anketa darba devējiem</w:t>
      </w:r>
    </w:p>
    <w:p w:rsidR="007E6378" w:rsidRDefault="007E6378" w:rsidP="007E637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713"/>
      </w:tblGrid>
      <w:tr w:rsidR="007E6378" w:rsidRPr="00C24DF2" w:rsidTr="00E42080">
        <w:trPr>
          <w:trHeight w:val="338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>
              <w:t>Organizācijas n</w:t>
            </w:r>
            <w:r w:rsidRPr="00C24DF2">
              <w:t>osaukums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413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 w:rsidRPr="00C24DF2">
              <w:t>Kontaktpersona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561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 w:rsidRPr="00C24DF2">
              <w:t>Adrese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413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 w:rsidRPr="00C24DF2">
              <w:t>Telefona nr.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405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 w:rsidRPr="00C24DF2">
              <w:t>e-pasts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1701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>
              <w:t>veicamā</w:t>
            </w:r>
            <w:r w:rsidRPr="00C24DF2">
              <w:t xml:space="preserve"> darba apraksts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1323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 w:rsidRPr="00C24DF2">
              <w:t>Laika peri</w:t>
            </w:r>
            <w:r>
              <w:t>ods, kurā tiks nodrošināta prakses vieta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846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>
              <w:t>Prakses vietu skaits bērniem un jauniešiem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  <w:tr w:rsidR="007E6378" w:rsidRPr="00C24DF2" w:rsidTr="00E42080">
        <w:trPr>
          <w:trHeight w:val="846"/>
        </w:trPr>
        <w:tc>
          <w:tcPr>
            <w:tcW w:w="1809" w:type="dxa"/>
          </w:tcPr>
          <w:p w:rsidR="007E6378" w:rsidRPr="00C24DF2" w:rsidRDefault="007E6378" w:rsidP="00E42080">
            <w:pPr>
              <w:jc w:val="center"/>
            </w:pPr>
            <w:r w:rsidRPr="00C24DF2">
              <w:t>Cita saistošā informācija</w:t>
            </w:r>
          </w:p>
        </w:tc>
        <w:tc>
          <w:tcPr>
            <w:tcW w:w="6713" w:type="dxa"/>
          </w:tcPr>
          <w:p w:rsidR="007E6378" w:rsidRPr="00C24DF2" w:rsidRDefault="007E6378" w:rsidP="00E42080"/>
        </w:tc>
      </w:tr>
    </w:tbl>
    <w:p w:rsidR="007E6378" w:rsidRDefault="007E6378" w:rsidP="007E6378"/>
    <w:p w:rsidR="0038244D" w:rsidRDefault="0038244D"/>
    <w:sectPr w:rsidR="003824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78"/>
    <w:rsid w:val="00111492"/>
    <w:rsid w:val="0038244D"/>
    <w:rsid w:val="004D6237"/>
    <w:rsid w:val="007E6378"/>
    <w:rsid w:val="00804F89"/>
    <w:rsid w:val="00E4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63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KND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inga.auzina</cp:lastModifiedBy>
  <cp:revision>2</cp:revision>
  <dcterms:created xsi:type="dcterms:W3CDTF">2016-02-29T15:26:00Z</dcterms:created>
  <dcterms:modified xsi:type="dcterms:W3CDTF">2016-02-29T15:26:00Z</dcterms:modified>
</cp:coreProperties>
</file>